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OSSCA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Minutes from 5-2-2021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– President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Mike Haney – VP of Honors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Renee Williamson – VP of Banquet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Bryan Daniels – VP of Education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Johnson – Interim Treasurer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Sarah Hodgson – Secretary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Gary Avedikian – Director Emeritus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Ben Dotson – Akron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Gene DeWeese – Central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Kevin Zerbey – Cleveland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Starrzanne Hilty - East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Chris Laux – North Central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Marh Schwemer - Northwest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Todd Morris - Southeast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Mike Fee – Southwest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Scott MacMillan – Youngstown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Absent: Miami Valley District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Meeting was called to order by John Orozco at 8:01 PM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Minutes from the April 8 Zoom meeting.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Motion: Gene DeWeese                  </w:t>
        <w:tab/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Chris Laux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Motion was approved 14-0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made a recommendation to appoint John Johnson as interim treasurer until a new treasurer is appointed.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Motion: Gene DeWeese                  </w:t>
        <w:tab/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Chris Laux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Motion was approved 14-0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John Orozco asked John Johnson to speak a little about the treasurer’s position.</w:t>
      </w:r>
    </w:p>
    <w:p w:rsidR="00000000" w:rsidDel="00000000" w:rsidP="00000000" w:rsidRDefault="00000000" w:rsidRPr="00000000" w14:paraId="00000024">
      <w:pPr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John J. will meet with Bob Ellis’s son on May 17 to close out the OSSCA account and obtain all the records Bob kept. </w:t>
      </w:r>
    </w:p>
    <w:p w:rsidR="00000000" w:rsidDel="00000000" w:rsidP="00000000" w:rsidRDefault="00000000" w:rsidRPr="00000000" w14:paraId="00000025">
      <w:pPr>
        <w:spacing w:after="240" w:before="240" w:lineRule="auto"/>
        <w:ind w:left="108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John J. will meet with an accountant to set up a new account in a state wide bank, probably PNC.</w:t>
      </w:r>
    </w:p>
    <w:p w:rsidR="00000000" w:rsidDel="00000000" w:rsidP="00000000" w:rsidRDefault="00000000" w:rsidRPr="00000000" w14:paraId="00000026">
      <w:pPr>
        <w:spacing w:after="240" w:before="240" w:lineRule="auto"/>
        <w:ind w:left="180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John J. will be looking into getting an OSSCA credit card.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asked John J. to explain the survey that Bryan Daniels sent out to the board regarding the treasurer’s position.</w:t>
      </w:r>
    </w:p>
    <w:p w:rsidR="00000000" w:rsidDel="00000000" w:rsidP="00000000" w:rsidRDefault="00000000" w:rsidRPr="00000000" w14:paraId="0000002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John J. explained briefly what was survey results were but Bryan Daniel will send out the survey results to all board members.</w:t>
      </w:r>
    </w:p>
    <w:p w:rsidR="00000000" w:rsidDel="00000000" w:rsidP="00000000" w:rsidRDefault="00000000" w:rsidRPr="00000000" w14:paraId="0000002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John J. and Bryan will work together to write a description for the position of treasurer.</w:t>
      </w:r>
    </w:p>
    <w:p w:rsidR="00000000" w:rsidDel="00000000" w:rsidP="00000000" w:rsidRDefault="00000000" w:rsidRPr="00000000" w14:paraId="0000002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John J. will speak with Brian Green, an accountant and coach from Beachwood, about helping get the bank account set and filing of taxes.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recommended that a new board directory needed to be created so everyone has up to date contact information for the OSSCA Board.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Sarah Hodgson will send out a Google Form to collect the information.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Gary Avedikian gave a quick update on membership.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John J. is going to look for the chart he started to create and send it John O and Gary.</w:t>
      </w:r>
    </w:p>
    <w:p w:rsidR="00000000" w:rsidDel="00000000" w:rsidP="00000000" w:rsidRDefault="00000000" w:rsidRPr="00000000" w14:paraId="00000035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  <w:t xml:space="preserve">It was asked that district presidents resend all their information to John J. so he can create a new chart if needed.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went through the election results.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John Orozco was elected president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Renee Williamson was elected VP of Banquet</w:t>
      </w:r>
    </w:p>
    <w:p w:rsidR="00000000" w:rsidDel="00000000" w:rsidP="00000000" w:rsidRDefault="00000000" w:rsidRPr="00000000" w14:paraId="0000003A">
      <w:pPr>
        <w:spacing w:after="240" w:before="240" w:lineRule="auto"/>
        <w:ind w:left="1440" w:firstLine="0"/>
        <w:rPr/>
      </w:pPr>
      <w:r w:rsidDel="00000000" w:rsidR="00000000" w:rsidRPr="00000000">
        <w:rPr>
          <w:rtl w:val="0"/>
        </w:rPr>
        <w:t xml:space="preserve">John O. had Renee introduce herself to the board and share a little information about herself.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mentioned to the board about changing the VP of Education to VP of Communication. 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 will talk with Bryan Daniels more about this position and develop a job description.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Attendance Policy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went through By-Law 4.11 as it relates to attendance.</w:t>
      </w:r>
    </w:p>
    <w:p w:rsidR="00000000" w:rsidDel="00000000" w:rsidP="00000000" w:rsidRDefault="00000000" w:rsidRPr="00000000" w14:paraId="0000004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He discussed the importance of attendance and the penalty that follows for districts that do not send a replacement if the district president cannot attend the meeting.</w:t>
      </w:r>
    </w:p>
    <w:p w:rsidR="00000000" w:rsidDel="00000000" w:rsidP="00000000" w:rsidRDefault="00000000" w:rsidRPr="00000000" w14:paraId="0000004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John O. recommended that an addendum be added that if a replacement is going to be sent that a 24-hour notice should be given.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discussed making a contribution to a scholarship being created in the name of Bob Ellis. 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John O and Jeff Monbeck will work on this and look into details on the scholarship.</w:t>
      </w:r>
    </w:p>
    <w:p w:rsidR="00000000" w:rsidDel="00000000" w:rsidP="00000000" w:rsidRDefault="00000000" w:rsidRPr="00000000" w14:paraId="0000004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It was discussed that an amount needs to be set so the OSSCA is consistent with its contributions to such scholarships.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discussed future meetings: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July, November, and January. 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He has dates and sites set.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The meeting in July, on the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will be at the Old Bag of Nails.  The cost is $300 for the room but this can be off set by the purchase of food.  If the board does not spend $300 the OSSCA Board will have to make up the difference.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mentioned that Kate Barnett will be the new OHSAA Soccer Administrator and will start in late May.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Orozco will contact the United Soccer Coaches about Lynn needing to sign the partnership agreement.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meeting concluded with a motion by Gene DeWeese and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Chris Laux. 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