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OHIO SCHOLASTIC SOCCER COACHES ASSOCIATION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EXECUTIVE BOARD MEETING</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Date:</w:t>
        <w:tab/>
        <w:tab/>
        <w:t xml:space="preserve">Tuesday, May 24th, 2022</w:t>
      </w:r>
    </w:p>
    <w:p w:rsidR="00000000" w:rsidDel="00000000" w:rsidP="00000000" w:rsidRDefault="00000000" w:rsidRPr="00000000" w14:paraId="0000000B">
      <w:pPr>
        <w:rPr/>
      </w:pPr>
      <w:r w:rsidDel="00000000" w:rsidR="00000000" w:rsidRPr="00000000">
        <w:rPr>
          <w:rtl w:val="0"/>
        </w:rPr>
        <w:t xml:space="preserve">Time:</w:t>
        <w:tab/>
        <w:tab/>
        <w:t xml:space="preserve">8:00 pm </w:t>
      </w:r>
    </w:p>
    <w:p w:rsidR="00000000" w:rsidDel="00000000" w:rsidP="00000000" w:rsidRDefault="00000000" w:rsidRPr="00000000" w14:paraId="0000000C">
      <w:pPr>
        <w:rPr/>
      </w:pPr>
      <w:r w:rsidDel="00000000" w:rsidR="00000000" w:rsidRPr="00000000">
        <w:rPr>
          <w:rtl w:val="0"/>
        </w:rPr>
        <w:t xml:space="preserve">Location:</w:t>
        <w:tab/>
        <w:t xml:space="preserve">Zoom Conference Call</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Attendance: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Officers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John Orozco- President √</w:t>
        <w:tab/>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Renee Williamson – V.P. Banquet √     </w:t>
      </w:r>
    </w:p>
    <w:p w:rsidR="00000000" w:rsidDel="00000000" w:rsidP="00000000" w:rsidRDefault="00000000" w:rsidRPr="00000000" w14:paraId="00000015">
      <w:pPr>
        <w:rPr/>
      </w:pPr>
      <w:r w:rsidDel="00000000" w:rsidR="00000000" w:rsidRPr="00000000">
        <w:rPr>
          <w:rtl w:val="0"/>
        </w:rPr>
        <w:t xml:space="preserve">Bryan Daniel – V.P. Education              </w:t>
      </w:r>
    </w:p>
    <w:p w:rsidR="00000000" w:rsidDel="00000000" w:rsidP="00000000" w:rsidRDefault="00000000" w:rsidRPr="00000000" w14:paraId="00000016">
      <w:pPr>
        <w:rPr/>
      </w:pPr>
      <w:r w:rsidDel="00000000" w:rsidR="00000000" w:rsidRPr="00000000">
        <w:rPr>
          <w:rtl w:val="0"/>
        </w:rPr>
        <w:t xml:space="preserve">Mike Haney – V.P. Honors      </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Brian Greene– Treasurer √    </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Sarah Hodgson – Secretary √                </w:t>
      </w:r>
    </w:p>
    <w:p w:rsidR="00000000" w:rsidDel="00000000" w:rsidP="00000000" w:rsidRDefault="00000000" w:rsidRPr="00000000" w14:paraId="00000019">
      <w:pPr>
        <w:rPr/>
      </w:pPr>
      <w:r w:rsidDel="00000000" w:rsidR="00000000" w:rsidRPr="00000000">
        <w:rPr>
          <w:rtl w:val="0"/>
        </w:rPr>
        <w:tab/>
      </w:r>
    </w:p>
    <w:p w:rsidR="00000000" w:rsidDel="00000000" w:rsidP="00000000" w:rsidRDefault="00000000" w:rsidRPr="00000000" w14:paraId="0000001A">
      <w:pPr>
        <w:rPr/>
      </w:pPr>
      <w:r w:rsidDel="00000000" w:rsidR="00000000" w:rsidRPr="00000000">
        <w:rPr>
          <w:rtl w:val="0"/>
        </w:rPr>
        <w:t xml:space="preserve">District Presidents</w:t>
      </w:r>
    </w:p>
    <w:p w:rsidR="00000000" w:rsidDel="00000000" w:rsidP="00000000" w:rsidRDefault="00000000" w:rsidRPr="00000000" w14:paraId="0000001B">
      <w:pPr>
        <w:rPr/>
      </w:pPr>
      <w:r w:rsidDel="00000000" w:rsidR="00000000" w:rsidRPr="00000000">
        <w:rPr>
          <w:rtl w:val="0"/>
        </w:rPr>
        <w:tab/>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      Ben Dotson – Akron √     </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ab/>
        <w:tab/>
        <w:t xml:space="preserve">      Gene DeWeese – Central √   </w:t>
        <w:tab/>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ab/>
        <w:tab/>
        <w:t xml:space="preserve">      Bobby Dougherty – Cleveland √      </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ab/>
        <w:tab/>
        <w:t xml:space="preserve">      Dave Kridler – East √ </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ab/>
        <w:tab/>
        <w:t xml:space="preserve">      Chris Laux – North Central √   </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ab/>
        <w:tab/>
        <w:t xml:space="preserve">      Mark Schwemer – Northwest √    </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ab/>
        <w:tab/>
        <w:t xml:space="preserve">      Jeff Monbeck – Miami Valley √   </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ab/>
        <w:tab/>
        <w:t xml:space="preserve">      Todd Morris – Southeast √       </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ab/>
        <w:tab/>
        <w:t xml:space="preserve">      Tony Ripberger – Southwest √     </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ab/>
        <w:tab/>
        <w:t xml:space="preserve">      Scott MacMillan – Youngstown √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Meeting Minutes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w:t>
        <w:tab/>
        <w:t xml:space="preserve">OSSCA June 2022 Meeting Preparation Notes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t>
        <w:tab/>
        <w:t xml:space="preserve">John O. shared that the June 25th OSSCA Board Meeting will be held at the OHSAA Office from 10:00am-1:30pm.</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t>
        <w:tab/>
        <w:t xml:space="preserve">Kate Barnett will be at the June 25th meeting and will share details concerning Summer and Fall. </w:t>
      </w:r>
    </w:p>
    <w:p w:rsidR="00000000" w:rsidDel="00000000" w:rsidP="00000000" w:rsidRDefault="00000000" w:rsidRPr="00000000" w14:paraId="00000032">
      <w:pPr>
        <w:rPr/>
      </w:pPr>
      <w:r w:rsidDel="00000000" w:rsidR="00000000" w:rsidRPr="00000000">
        <w:rPr>
          <w:rtl w:val="0"/>
        </w:rPr>
        <w:t xml:space="preserve">•</w:t>
        <w:tab/>
        <w:t xml:space="preserve">Renee will share final details from the 20222 Banquet as well as dates for the 2023 Banquet.</w:t>
      </w:r>
    </w:p>
    <w:p w:rsidR="00000000" w:rsidDel="00000000" w:rsidP="00000000" w:rsidRDefault="00000000" w:rsidRPr="00000000" w14:paraId="00000033">
      <w:pPr>
        <w:rPr/>
      </w:pPr>
      <w:r w:rsidDel="00000000" w:rsidR="00000000" w:rsidRPr="00000000">
        <w:rPr>
          <w:rtl w:val="0"/>
        </w:rPr>
        <w:t xml:space="preserve">•</w:t>
        <w:tab/>
        <w:t xml:space="preserve">John wants the Presidents to know what details they want to have on the website/sent out regarding their district’s 2022 2-23 Dues and Registration.  Presidents can pass that along to John O. and Gary A. prior to the June 25th OSSCA Board Meeting.</w:t>
      </w:r>
    </w:p>
    <w:p w:rsidR="00000000" w:rsidDel="00000000" w:rsidP="00000000" w:rsidRDefault="00000000" w:rsidRPr="00000000" w14:paraId="00000034">
      <w:pPr>
        <w:rPr/>
      </w:pPr>
      <w:r w:rsidDel="00000000" w:rsidR="00000000" w:rsidRPr="00000000">
        <w:rPr>
          <w:rtl w:val="0"/>
        </w:rPr>
        <w:t xml:space="preserve">•</w:t>
        <w:tab/>
        <w:t xml:space="preserve">Brian Greene reported that Final Forms is interested in building a registration and dues system that our entire state association could use next year. Brian is continuing to work in this and will report as details come from their correspondence.</w:t>
      </w:r>
    </w:p>
    <w:p w:rsidR="00000000" w:rsidDel="00000000" w:rsidP="00000000" w:rsidRDefault="00000000" w:rsidRPr="00000000" w14:paraId="00000035">
      <w:pPr>
        <w:rPr/>
      </w:pPr>
      <w:r w:rsidDel="00000000" w:rsidR="00000000" w:rsidRPr="00000000">
        <w:rPr>
          <w:rtl w:val="0"/>
        </w:rPr>
        <w:t xml:space="preserve">•</w:t>
        <w:tab/>
        <w:t xml:space="preserve">John O. let those present know that we will be creating a new agreement with USC at the Convention in January. He also reported he has been asking USC for access to the convention videos to be given to our membership as soon as possible.</w:t>
      </w:r>
    </w:p>
    <w:p w:rsidR="00000000" w:rsidDel="00000000" w:rsidP="00000000" w:rsidRDefault="00000000" w:rsidRPr="00000000" w14:paraId="00000036">
      <w:pPr>
        <w:rPr/>
      </w:pPr>
      <w:r w:rsidDel="00000000" w:rsidR="00000000" w:rsidRPr="00000000">
        <w:rPr>
          <w:rtl w:val="0"/>
        </w:rPr>
        <w:t xml:space="preserve">•</w:t>
        <w:tab/>
        <w:t xml:space="preserve">John O. would like each President to contribute to our larger OSSCA contribution to the USC Foundation.  There is a possibility of contributors matching the contributions made by the board. </w:t>
      </w:r>
    </w:p>
    <w:p w:rsidR="00000000" w:rsidDel="00000000" w:rsidP="00000000" w:rsidRDefault="00000000" w:rsidRPr="00000000" w14:paraId="00000037">
      <w:pPr>
        <w:rPr/>
      </w:pPr>
      <w:r w:rsidDel="00000000" w:rsidR="00000000" w:rsidRPr="00000000">
        <w:rPr>
          <w:rtl w:val="0"/>
        </w:rPr>
        <w:t xml:space="preserve">•</w:t>
        <w:tab/>
        <w:t xml:space="preserve">MLS Tickets distribution and use have been going well. Each district has been able to send someone, and it is exciting to see.</w:t>
      </w:r>
    </w:p>
    <w:p w:rsidR="00000000" w:rsidDel="00000000" w:rsidP="00000000" w:rsidRDefault="00000000" w:rsidRPr="00000000" w14:paraId="00000038">
      <w:pPr>
        <w:rPr/>
      </w:pPr>
      <w:r w:rsidDel="00000000" w:rsidR="00000000" w:rsidRPr="00000000">
        <w:rPr>
          <w:rtl w:val="0"/>
        </w:rPr>
        <w:t xml:space="preserve">•</w:t>
        <w:tab/>
        <w:t xml:space="preserve">The Long Time Service Award will continue be to be discussed and created among the President, Past President, and Director Emeritus.</w:t>
      </w:r>
    </w:p>
    <w:p w:rsidR="00000000" w:rsidDel="00000000" w:rsidP="00000000" w:rsidRDefault="00000000" w:rsidRPr="00000000" w14:paraId="00000039">
      <w:pPr>
        <w:rPr/>
      </w:pPr>
      <w:r w:rsidDel="00000000" w:rsidR="00000000" w:rsidRPr="00000000">
        <w:rPr>
          <w:rtl w:val="0"/>
        </w:rPr>
        <w:t xml:space="preserve">•</w:t>
        <w:tab/>
        <w:t xml:space="preserve">John O. shared the details for the new ball that will be used in the tournament.  </w:t>
      </w:r>
    </w:p>
    <w:p w:rsidR="00000000" w:rsidDel="00000000" w:rsidP="00000000" w:rsidRDefault="00000000" w:rsidRPr="00000000" w14:paraId="0000003A">
      <w:pPr>
        <w:rPr/>
      </w:pPr>
      <w:r w:rsidDel="00000000" w:rsidR="00000000" w:rsidRPr="00000000">
        <w:rPr>
          <w:rtl w:val="0"/>
        </w:rPr>
        <w:t xml:space="preserve">•</w:t>
        <w:tab/>
        <w:t xml:space="preserve">The OHSAA Rules Meeting begins July 21 and the deadline for coaches to complete it will be August 12.</w:t>
      </w:r>
    </w:p>
    <w:p w:rsidR="00000000" w:rsidDel="00000000" w:rsidP="00000000" w:rsidRDefault="00000000" w:rsidRPr="00000000" w14:paraId="0000003B">
      <w:pPr>
        <w:rPr/>
      </w:pPr>
      <w:r w:rsidDel="00000000" w:rsidR="00000000" w:rsidRPr="00000000">
        <w:rPr>
          <w:rtl w:val="0"/>
        </w:rPr>
        <w:t xml:space="preserve">•</w:t>
        <w:tab/>
        <w:t xml:space="preserve">Nominations for the election that John O sent out earlier. He encouraged President’s to submit nominations from their districts.</w:t>
      </w:r>
    </w:p>
    <w:p w:rsidR="00000000" w:rsidDel="00000000" w:rsidP="00000000" w:rsidRDefault="00000000" w:rsidRPr="00000000" w14:paraId="0000003C">
      <w:pPr>
        <w:rPr/>
      </w:pPr>
      <w:r w:rsidDel="00000000" w:rsidR="00000000" w:rsidRPr="00000000">
        <w:rPr>
          <w:rtl w:val="0"/>
        </w:rPr>
        <w:t xml:space="preserve">•</w:t>
        <w:tab/>
        <w:t xml:space="preserve">John O. and Mike S. will be attending an OHSAA Rules Interpretations meeting on July 13th.</w:t>
      </w:r>
    </w:p>
    <w:p w:rsidR="00000000" w:rsidDel="00000000" w:rsidP="00000000" w:rsidRDefault="00000000" w:rsidRPr="00000000" w14:paraId="0000003D">
      <w:pPr>
        <w:rPr/>
      </w:pPr>
      <w:r w:rsidDel="00000000" w:rsidR="00000000" w:rsidRPr="00000000">
        <w:rPr>
          <w:rtl w:val="0"/>
        </w:rPr>
        <w:t xml:space="preserve">•</w:t>
        <w:tab/>
        <w:t xml:space="preserve">Hall of Fame Nominations are open and can be submitted to John J. and Gary A.. John O. will have Mike Haney send the Hall of Fame Nomination Form separate from the Honors Packet.</w:t>
      </w:r>
    </w:p>
    <w:p w:rsidR="00000000" w:rsidDel="00000000" w:rsidP="00000000" w:rsidRDefault="00000000" w:rsidRPr="00000000" w14:paraId="0000003E">
      <w:pPr>
        <w:rPr/>
      </w:pPr>
      <w:r w:rsidDel="00000000" w:rsidR="00000000" w:rsidRPr="00000000">
        <w:rPr>
          <w:rtl w:val="0"/>
        </w:rPr>
        <w:t xml:space="preserve">•</w:t>
        <w:tab/>
        <w:t xml:space="preserve">District Presidents need to get their Top 15 Poll Voter information to John Johnson as soon as possible.</w:t>
      </w:r>
    </w:p>
    <w:p w:rsidR="00000000" w:rsidDel="00000000" w:rsidP="00000000" w:rsidRDefault="00000000" w:rsidRPr="00000000" w14:paraId="0000003F">
      <w:pPr>
        <w:rPr/>
      </w:pPr>
      <w:r w:rsidDel="00000000" w:rsidR="00000000" w:rsidRPr="00000000">
        <w:rPr>
          <w:rtl w:val="0"/>
        </w:rPr>
        <w:t xml:space="preserve">•</w:t>
        <w:tab/>
        <w:t xml:space="preserve">The 2022-2023 New Divisional Assignments will be announced in June from the OHSAA.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II.</w:t>
        <w:tab/>
        <w:t xml:space="preserve">Notes from March 12th, 2022</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t>
        <w:tab/>
        <w:t xml:space="preserve">Motion by Gene DeWeese to accept notes from last meeting.  Second Motion made by Mark S. All present approved. Motion passes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ab/>
        <w:t xml:space="preserve">III. Dismissal- John O.</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t>
        <w:tab/>
        <w:t xml:space="preserve">Gene DeWeese made a motion to dismiss. Scott MacMillan made a second. All present approved. John O. adjourned those present at 8:44pm</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ab/>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